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A5" w:rsidRPr="00A52897" w:rsidRDefault="002623A5" w:rsidP="002623A5">
      <w:pPr>
        <w:tabs>
          <w:tab w:val="left" w:pos="5940"/>
        </w:tabs>
        <w:spacing w:line="259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2897">
        <w:rPr>
          <w:rFonts w:ascii="Times New Roman" w:hAnsi="Times New Roman" w:cs="Times New Roman"/>
          <w:b/>
          <w:color w:val="C00000"/>
          <w:sz w:val="28"/>
          <w:szCs w:val="28"/>
        </w:rPr>
        <w:t>АНАЛИЗ МЕТОДИЧЕСКОЙ РАБОТЫ</w:t>
      </w:r>
      <w:r w:rsidRPr="00A52897">
        <w:rPr>
          <w:rFonts w:ascii="Times New Roman" w:hAnsi="Times New Roman" w:cs="Times New Roman"/>
          <w:b/>
          <w:color w:val="C00000"/>
          <w:sz w:val="28"/>
          <w:szCs w:val="28"/>
        </w:rPr>
        <w:br/>
        <w:t xml:space="preserve"> ЗА 2018-2019 УЧЕБНЫЙ ГОД</w:t>
      </w:r>
    </w:p>
    <w:p w:rsidR="002623A5" w:rsidRPr="00A52897" w:rsidRDefault="002623A5" w:rsidP="002623A5">
      <w:pPr>
        <w:tabs>
          <w:tab w:val="left" w:pos="5940"/>
        </w:tabs>
        <w:spacing w:line="259" w:lineRule="auto"/>
        <w:jc w:val="both"/>
        <w:rPr>
          <w:color w:val="C00000"/>
          <w:sz w:val="28"/>
          <w:szCs w:val="28"/>
        </w:rPr>
      </w:pPr>
      <w:r w:rsidRPr="00A52897">
        <w:rPr>
          <w:rFonts w:ascii="Times New Roman" w:hAnsi="Times New Roman" w:cs="Times New Roman"/>
          <w:sz w:val="28"/>
          <w:szCs w:val="28"/>
        </w:rPr>
        <w:t xml:space="preserve">     </w:t>
      </w:r>
      <w:r w:rsidRPr="00A52897">
        <w:rPr>
          <w:rFonts w:ascii="Times New Roman" w:hAnsi="Times New Roman" w:cs="Times New Roman"/>
          <w:b/>
          <w:sz w:val="28"/>
          <w:szCs w:val="28"/>
        </w:rPr>
        <w:t>Тема:</w:t>
      </w:r>
      <w:r w:rsidRPr="00A52897">
        <w:rPr>
          <w:rFonts w:ascii="Times New Roman" w:hAnsi="Times New Roman" w:cs="Times New Roman"/>
          <w:sz w:val="28"/>
          <w:szCs w:val="28"/>
        </w:rPr>
        <w:t xml:space="preserve"> «Коммуникативная модель развития современной школы».</w:t>
      </w:r>
    </w:p>
    <w:p w:rsidR="002623A5" w:rsidRPr="00A52897" w:rsidRDefault="002623A5" w:rsidP="002623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Во главе методической службы стоит методический совет школы. Методический совет является главным консультативным и координирующим работу всех служб и творческих объединений педагогов органом.</w:t>
      </w:r>
    </w:p>
    <w:p w:rsidR="002623A5" w:rsidRPr="00A52897" w:rsidRDefault="002623A5" w:rsidP="002623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Цель работы методического совета</w:t>
      </w: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создание эффективной целостной системы управления интеграционным процессом в школе.</w:t>
      </w:r>
      <w:r w:rsidRPr="00A528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</w:p>
    <w:p w:rsidR="002623A5" w:rsidRPr="00A52897" w:rsidRDefault="002623A5" w:rsidP="002623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</w:p>
    <w:p w:rsidR="002623A5" w:rsidRPr="00A52897" w:rsidRDefault="002623A5" w:rsidP="002623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Задачи МС:</w:t>
      </w:r>
    </w:p>
    <w:p w:rsidR="002623A5" w:rsidRPr="00A52897" w:rsidRDefault="002623A5" w:rsidP="00262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формирование в коллективе духа успешности, соучастия, сотрудничества;</w:t>
      </w:r>
    </w:p>
    <w:p w:rsidR="002623A5" w:rsidRPr="00A52897" w:rsidRDefault="002623A5" w:rsidP="00262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создание в педагогическом коллективе атмосферы творческого поиска и заинтересованности;</w:t>
      </w:r>
    </w:p>
    <w:p w:rsidR="002623A5" w:rsidRPr="00A52897" w:rsidRDefault="002623A5" w:rsidP="00262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повышение педагогического мастерства учителя;</w:t>
      </w:r>
    </w:p>
    <w:p w:rsidR="002623A5" w:rsidRPr="00A52897" w:rsidRDefault="002623A5" w:rsidP="00262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повышение качества образовательного процесса;</w:t>
      </w:r>
    </w:p>
    <w:p w:rsidR="002623A5" w:rsidRPr="00A52897" w:rsidRDefault="002623A5" w:rsidP="00262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создание банка инновационных идей и технологий;</w:t>
      </w:r>
    </w:p>
    <w:p w:rsidR="002623A5" w:rsidRPr="00A52897" w:rsidRDefault="002623A5" w:rsidP="00262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разработка авторских программ</w:t>
      </w:r>
    </w:p>
    <w:p w:rsidR="002623A5" w:rsidRPr="00A52897" w:rsidRDefault="002623A5" w:rsidP="002623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Основные направления деятельности МС: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аналитическая деятельность;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информационная деятельность;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eastAsiaTheme="minorEastAsia"/>
          <w:lang w:eastAsia="ru-RU"/>
        </w:rPr>
        <w:t xml:space="preserve">- </w:t>
      </w: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организационно-методическая деятельность;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консультационная деятельность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В состав методического совета, которым руководит заместитель директора по УМР Демьянченко И.В., входят руководители МО учителей-предметников.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В МБОУ СОШ № 42</w:t>
      </w:r>
      <w:r w:rsidRPr="00A528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89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в 2018-2019  учебном году</w:t>
      </w:r>
      <w:r w:rsidRPr="00A528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работало восемь методических объединений: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623A5" w:rsidRPr="00A52897" w:rsidRDefault="002623A5" w:rsidP="002623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- МО учителей русского языка и литературы; руководитель – учитель первой категории </w:t>
      </w:r>
      <w:proofErr w:type="spellStart"/>
      <w:r w:rsidRPr="00A528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Зиньковская</w:t>
      </w:r>
      <w:proofErr w:type="spellEnd"/>
      <w:r w:rsidRPr="00A528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О.Б.;</w:t>
      </w:r>
    </w:p>
    <w:p w:rsidR="002623A5" w:rsidRPr="00A52897" w:rsidRDefault="002623A5" w:rsidP="002623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- МО учителей математики, физики и информатики; руководитель – учитель высшей категории Тупицына И.В.;</w:t>
      </w:r>
    </w:p>
    <w:p w:rsidR="002623A5" w:rsidRPr="00A52897" w:rsidRDefault="002623A5" w:rsidP="002623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- МО учителей естественных дисциплин; руководитель – учитель высшей категории Гладкова Т.Е.;</w:t>
      </w:r>
    </w:p>
    <w:p w:rsidR="002623A5" w:rsidRPr="00A52897" w:rsidRDefault="002623A5" w:rsidP="002623A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97">
        <w:rPr>
          <w:color w:val="000000"/>
          <w:sz w:val="28"/>
          <w:szCs w:val="28"/>
        </w:rPr>
        <w:t xml:space="preserve">-  </w:t>
      </w:r>
      <w:r w:rsidRPr="00A52897">
        <w:rPr>
          <w:rFonts w:ascii="Times New Roman" w:hAnsi="Times New Roman" w:cs="Times New Roman"/>
          <w:color w:val="000000"/>
          <w:sz w:val="28"/>
          <w:szCs w:val="28"/>
        </w:rPr>
        <w:t xml:space="preserve">МО учителей истории и предметов эстетического цикла; руководитель – Заслуженный учитель Кубани, учитель высшей категории </w:t>
      </w:r>
      <w:proofErr w:type="spellStart"/>
      <w:r w:rsidRPr="00A52897">
        <w:rPr>
          <w:rFonts w:ascii="Times New Roman" w:hAnsi="Times New Roman" w:cs="Times New Roman"/>
          <w:color w:val="000000"/>
          <w:sz w:val="28"/>
          <w:szCs w:val="28"/>
        </w:rPr>
        <w:t>Вонсович</w:t>
      </w:r>
      <w:proofErr w:type="spellEnd"/>
      <w:r w:rsidRPr="00A52897">
        <w:rPr>
          <w:rFonts w:ascii="Times New Roman" w:hAnsi="Times New Roman" w:cs="Times New Roman"/>
          <w:color w:val="000000"/>
          <w:sz w:val="28"/>
          <w:szCs w:val="28"/>
        </w:rPr>
        <w:t xml:space="preserve"> Л.Н.;</w:t>
      </w:r>
    </w:p>
    <w:p w:rsidR="002623A5" w:rsidRPr="00A52897" w:rsidRDefault="002623A5" w:rsidP="002623A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97">
        <w:rPr>
          <w:rFonts w:ascii="Times New Roman" w:hAnsi="Times New Roman" w:cs="Times New Roman"/>
          <w:color w:val="000000"/>
          <w:sz w:val="28"/>
          <w:szCs w:val="28"/>
        </w:rPr>
        <w:t>- МО учителей иностранных языков; руководитель  – учитель высшей категории Урусова И.И.;</w:t>
      </w:r>
    </w:p>
    <w:p w:rsidR="002623A5" w:rsidRPr="00A52897" w:rsidRDefault="002623A5" w:rsidP="002623A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897">
        <w:rPr>
          <w:rFonts w:ascii="Times New Roman" w:hAnsi="Times New Roman" w:cs="Times New Roman"/>
          <w:color w:val="000000"/>
          <w:sz w:val="28"/>
          <w:szCs w:val="28"/>
        </w:rPr>
        <w:t xml:space="preserve">- МО учителей физкультуры и ОБЖ; руководитель – Заслуженный учитель Кубани, учитель высшей категории </w:t>
      </w:r>
      <w:proofErr w:type="spellStart"/>
      <w:r w:rsidRPr="00A52897">
        <w:rPr>
          <w:rFonts w:ascii="Times New Roman" w:hAnsi="Times New Roman" w:cs="Times New Roman"/>
          <w:color w:val="000000"/>
          <w:sz w:val="28"/>
          <w:szCs w:val="28"/>
        </w:rPr>
        <w:t>Каракулин</w:t>
      </w:r>
      <w:proofErr w:type="spellEnd"/>
      <w:r w:rsidRPr="00A52897">
        <w:rPr>
          <w:rFonts w:ascii="Times New Roman" w:hAnsi="Times New Roman" w:cs="Times New Roman"/>
          <w:color w:val="000000"/>
          <w:sz w:val="28"/>
          <w:szCs w:val="28"/>
        </w:rPr>
        <w:t xml:space="preserve"> А.Л.;</w:t>
      </w:r>
    </w:p>
    <w:p w:rsidR="002623A5" w:rsidRPr="00A52897" w:rsidRDefault="002623A5" w:rsidP="002623A5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289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МО учителей начальной школы; руководитель – учитель первой категории Асеева Н.С.;</w:t>
      </w:r>
    </w:p>
    <w:p w:rsidR="002623A5" w:rsidRPr="00A52897" w:rsidRDefault="002623A5" w:rsidP="002623A5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2897">
        <w:rPr>
          <w:rFonts w:ascii="Times New Roman" w:hAnsi="Times New Roman" w:cs="Times New Roman"/>
          <w:color w:val="000000"/>
          <w:sz w:val="28"/>
          <w:szCs w:val="28"/>
        </w:rPr>
        <w:t xml:space="preserve">- МО классных руководителей; руководитель – учитель первой категории </w:t>
      </w:r>
      <w:proofErr w:type="spellStart"/>
      <w:r w:rsidRPr="00A52897">
        <w:rPr>
          <w:rFonts w:ascii="Times New Roman" w:hAnsi="Times New Roman" w:cs="Times New Roman"/>
          <w:color w:val="000000"/>
          <w:sz w:val="28"/>
          <w:szCs w:val="28"/>
        </w:rPr>
        <w:t>Пухнатая</w:t>
      </w:r>
      <w:proofErr w:type="spellEnd"/>
      <w:r w:rsidRPr="00A52897">
        <w:rPr>
          <w:rFonts w:ascii="Times New Roman" w:hAnsi="Times New Roman" w:cs="Times New Roman"/>
          <w:color w:val="000000"/>
          <w:sz w:val="28"/>
          <w:szCs w:val="28"/>
        </w:rPr>
        <w:t xml:space="preserve"> С.Н.</w:t>
      </w:r>
    </w:p>
    <w:p w:rsidR="002623A5" w:rsidRPr="00A52897" w:rsidRDefault="002623A5" w:rsidP="002623A5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В течение учебного года регулярно (1 раз в  четверть) проводились заседания методических объединений учителей-предметников, на которых рассматривались следующие вопросы: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обсуждение учебных программ: новое в программах, региональный компонент содержания образования, стандарты второго поколения;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овладение учебно-методическими ресурсами, необходимыми для успешного решения задач ФГОС;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утверждение тем и планов работ учителей по самообразованию;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работа педагогов по устранению пробелов в знаниях учащихся;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обобщение и распространение передового педагогического опыта;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итоги успеваемости и качества знаний учащихся;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анализ результатов краевых диагностических работ, всероссийских проверочных работ, комплексных работ по ФГОС;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подготовка к ОГЭ и ЕГЭ;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eastAsiaTheme="minorEastAsia"/>
          <w:lang w:eastAsia="ru-RU"/>
        </w:rPr>
        <w:t xml:space="preserve">- </w:t>
      </w: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и проведение школьного этапа Всероссийской олимпиады школьников;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проведение предметных недель;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внедрение </w:t>
      </w:r>
      <w:proofErr w:type="spellStart"/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технологий в учебный процесс;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развитие творческой активности учителей и учащихся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23A5" w:rsidRPr="00A52897" w:rsidRDefault="002623A5" w:rsidP="00262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Педагоги - лауреаты и участники творческих конкурсов</w:t>
      </w:r>
    </w:p>
    <w:p w:rsidR="002623A5" w:rsidRPr="00A52897" w:rsidRDefault="002623A5" w:rsidP="00262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2018/2019 учебного года</w:t>
      </w:r>
    </w:p>
    <w:p w:rsidR="002623A5" w:rsidRPr="00A52897" w:rsidRDefault="002623A5" w:rsidP="00262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623A5" w:rsidRPr="00A52897" w:rsidRDefault="002623A5" w:rsidP="002623A5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bidi="en-US"/>
        </w:rPr>
        <w:t xml:space="preserve">Всероссийский конкурс «Воспитание патриота и гражданина </w:t>
      </w: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val="en-US" w:bidi="en-US"/>
        </w:rPr>
        <w:t>XXI</w:t>
      </w: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bidi="en-US"/>
        </w:rPr>
        <w:t xml:space="preserve"> века» -  Елфимова М.А., Зайцева Н.Е.– диплом </w:t>
      </w: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val="en-US" w:bidi="en-US"/>
        </w:rPr>
        <w:t>I</w:t>
      </w: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bidi="en-US"/>
        </w:rPr>
        <w:t xml:space="preserve"> степени;</w:t>
      </w:r>
    </w:p>
    <w:p w:rsidR="002623A5" w:rsidRPr="00A52897" w:rsidRDefault="002623A5" w:rsidP="002623A5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bidi="en-US"/>
        </w:rPr>
        <w:t>Всероссийский творческий конкурс авторских поэтических работ «Я – поэт» - Маруняк С.В. – 3 место;</w:t>
      </w:r>
    </w:p>
    <w:p w:rsidR="002623A5" w:rsidRPr="00A52897" w:rsidRDefault="002623A5" w:rsidP="002623A5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bidi="en-US"/>
        </w:rPr>
        <w:t>Краевой конкурс «Уроки мужества «Растим патриотов» - Елфимова М.А. – победитель;</w:t>
      </w:r>
    </w:p>
    <w:p w:rsidR="002623A5" w:rsidRPr="00A52897" w:rsidRDefault="002623A5" w:rsidP="002623A5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bidi="en-US"/>
        </w:rPr>
        <w:t>Краевой поэтический конкурс «Поэт и гражданин» - Маруняк С.В. – победитель;</w:t>
      </w:r>
    </w:p>
    <w:p w:rsidR="002623A5" w:rsidRPr="00A52897" w:rsidRDefault="002623A5" w:rsidP="002623A5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bidi="en-US"/>
        </w:rPr>
        <w:t>Краевой конкурс «Мой Краснодар, тебя я песней славлю!» - Маруняк С.В. – победитель; Лебедь И.А. - победитель;</w:t>
      </w:r>
    </w:p>
    <w:p w:rsidR="002623A5" w:rsidRPr="00A52897" w:rsidRDefault="002623A5" w:rsidP="002623A5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bidi="en-US"/>
        </w:rPr>
        <w:t>Краевой конкурс «Пою тебя, моя Кубань!» - Маруняк С.В. – победитель;</w:t>
      </w:r>
    </w:p>
    <w:p w:rsidR="002623A5" w:rsidRPr="00A52897" w:rsidRDefault="002623A5" w:rsidP="002623A5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bidi="en-US"/>
        </w:rPr>
        <w:t>Городской поэтический конкурс «Мой Краснодар» - Маруняк С.В. – победитель;</w:t>
      </w:r>
    </w:p>
    <w:p w:rsidR="002623A5" w:rsidRPr="00A52897" w:rsidRDefault="002623A5" w:rsidP="002623A5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bidi="en-US"/>
        </w:rPr>
        <w:t>Конкурс молодых педагогов «Учительские вёсны» с получением социальной поддержки в виде предоставления гранта в размере 50 000 рублей – Шнайдер А.С. – участник;</w:t>
      </w:r>
    </w:p>
    <w:p w:rsidR="002623A5" w:rsidRPr="00A52897" w:rsidRDefault="002623A5" w:rsidP="002623A5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bidi="en-US"/>
        </w:rPr>
        <w:lastRenderedPageBreak/>
        <w:t xml:space="preserve"> «Учитель года города Краснодара – 2019» - </w:t>
      </w:r>
      <w:proofErr w:type="spellStart"/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bidi="en-US"/>
        </w:rPr>
        <w:t>Берека</w:t>
      </w:r>
      <w:proofErr w:type="spellEnd"/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bidi="en-US"/>
        </w:rPr>
        <w:t xml:space="preserve"> О.С. - участник</w:t>
      </w:r>
    </w:p>
    <w:p w:rsidR="002623A5" w:rsidRDefault="002623A5" w:rsidP="00262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623A5" w:rsidRPr="00A52897" w:rsidRDefault="002623A5" w:rsidP="002623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Обобщение педагогического опыта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1. Мастер-класс в рамках краевого семинара для учителей начальных классов - Гасанова Д.Н.;</w:t>
      </w:r>
    </w:p>
    <w:p w:rsidR="002623A5" w:rsidRPr="00A52897" w:rsidRDefault="002623A5" w:rsidP="002623A5">
      <w:pPr>
        <w:spacing w:after="0" w:line="240" w:lineRule="auto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2. Мастер-классы в рамках </w:t>
      </w: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val="en-US" w:eastAsia="ru-RU"/>
        </w:rPr>
        <w:t>XVI</w:t>
      </w: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Краснодарского педагогического марафона:</w:t>
      </w:r>
    </w:p>
    <w:p w:rsidR="002623A5" w:rsidRPr="00A52897" w:rsidRDefault="002623A5" w:rsidP="002623A5">
      <w:pPr>
        <w:spacing w:after="0" w:line="240" w:lineRule="auto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Грекова</w:t>
      </w:r>
      <w:proofErr w:type="spellEnd"/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2623A5" w:rsidRPr="00A52897" w:rsidRDefault="002623A5" w:rsidP="002623A5">
      <w:pPr>
        <w:spacing w:after="0" w:line="240" w:lineRule="auto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 Гончарова Э.С.</w:t>
      </w:r>
    </w:p>
    <w:p w:rsidR="002623A5" w:rsidRPr="00A52897" w:rsidRDefault="002623A5" w:rsidP="002623A5">
      <w:pPr>
        <w:spacing w:after="0" w:line="240" w:lineRule="auto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 Каракулина И.Т.</w:t>
      </w:r>
    </w:p>
    <w:p w:rsidR="002623A5" w:rsidRPr="00A52897" w:rsidRDefault="002623A5" w:rsidP="002623A5">
      <w:pPr>
        <w:spacing w:after="0" w:line="240" w:lineRule="auto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-  Кошкина Н.А.</w:t>
      </w:r>
    </w:p>
    <w:p w:rsidR="002623A5" w:rsidRPr="00A52897" w:rsidRDefault="002623A5" w:rsidP="002623A5">
      <w:pPr>
        <w:spacing w:after="0" w:line="240" w:lineRule="auto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Нуждова</w:t>
      </w:r>
      <w:proofErr w:type="spellEnd"/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Н.И.</w:t>
      </w:r>
    </w:p>
    <w:p w:rsidR="002623A5" w:rsidRPr="00A52897" w:rsidRDefault="002623A5" w:rsidP="002623A5">
      <w:pPr>
        <w:spacing w:after="0" w:line="240" w:lineRule="auto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Тугуз</w:t>
      </w:r>
      <w:proofErr w:type="spellEnd"/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Э.А.</w:t>
      </w:r>
    </w:p>
    <w:p w:rsidR="002623A5" w:rsidRPr="00A52897" w:rsidRDefault="002623A5" w:rsidP="002623A5">
      <w:pPr>
        <w:spacing w:after="0" w:line="240" w:lineRule="auto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 w:rsidRPr="00A52897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- Ющенко Н.И.</w:t>
      </w:r>
    </w:p>
    <w:p w:rsidR="002623A5" w:rsidRPr="00A52897" w:rsidRDefault="002623A5" w:rsidP="002623A5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897">
        <w:rPr>
          <w:rFonts w:ascii="Times New Roman" w:hAnsi="Times New Roman" w:cs="Times New Roman"/>
          <w:b/>
          <w:sz w:val="32"/>
          <w:szCs w:val="32"/>
        </w:rPr>
        <w:t>Работа с молодыми специалистами</w:t>
      </w:r>
    </w:p>
    <w:p w:rsidR="002623A5" w:rsidRPr="00A52897" w:rsidRDefault="002623A5" w:rsidP="002623A5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897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В 2018-2019 учебном году </w:t>
      </w:r>
      <w:r w:rsidRPr="00A52897">
        <w:rPr>
          <w:rFonts w:ascii="Times New Roman" w:eastAsia="+mj-ea" w:hAnsi="Times New Roman" w:cs="Times New Roman"/>
          <w:color w:val="000000"/>
          <w:sz w:val="28"/>
          <w:szCs w:val="28"/>
        </w:rPr>
        <w:t xml:space="preserve"> в МБОУ СОШ № 42 работало </w:t>
      </w:r>
      <w:r w:rsidRPr="00A52897">
        <w:rPr>
          <w:rFonts w:ascii="Times New Roman" w:eastAsia="+mj-ea" w:hAnsi="Times New Roman" w:cs="Times New Roman"/>
          <w:color w:val="000000"/>
          <w:sz w:val="28"/>
          <w:szCs w:val="28"/>
        </w:rPr>
        <w:br/>
        <w:t>4 молодых специалистов (1 учитель русского языка и литературы, 1 учитель физической культуры, 1 учитель истории, 1 учитель технологии)</w:t>
      </w:r>
    </w:p>
    <w:p w:rsidR="002623A5" w:rsidRPr="00A52897" w:rsidRDefault="002623A5" w:rsidP="002623A5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97">
        <w:rPr>
          <w:rFonts w:ascii="Times New Roman" w:hAnsi="Times New Roman" w:cs="Times New Roman"/>
          <w:b/>
          <w:sz w:val="28"/>
          <w:szCs w:val="28"/>
        </w:rPr>
        <w:t>Основные формы работы с молодыми специалистами: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наставничество;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консультации;</w:t>
      </w: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уроков;</w:t>
      </w:r>
    </w:p>
    <w:p w:rsidR="002623A5" w:rsidRPr="00A52897" w:rsidRDefault="002623A5" w:rsidP="002623A5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528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проведение мастер-классов для молодых учителей</w:t>
      </w:r>
      <w:r w:rsidRPr="00A528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2623A5" w:rsidRPr="00A52897" w:rsidRDefault="002623A5" w:rsidP="002623A5">
      <w:pPr>
        <w:spacing w:line="259" w:lineRule="auto"/>
        <w:rPr>
          <w:color w:val="C00000"/>
          <w:sz w:val="28"/>
          <w:szCs w:val="28"/>
        </w:rPr>
      </w:pPr>
    </w:p>
    <w:p w:rsidR="002623A5" w:rsidRPr="00A52897" w:rsidRDefault="002623A5" w:rsidP="002623A5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A52897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Выводы:</w:t>
      </w:r>
    </w:p>
    <w:p w:rsidR="002623A5" w:rsidRPr="00A52897" w:rsidRDefault="002623A5" w:rsidP="002623A5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2623A5" w:rsidRPr="00A52897" w:rsidRDefault="002623A5" w:rsidP="002623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1). В основном задачи, поставленные </w:t>
      </w:r>
      <w:r w:rsidRPr="00A5289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на 2018-2019 </w:t>
      </w: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учебный год, выполнены. Методическую работу школы можно считать удовлетворительной</w:t>
      </w:r>
    </w:p>
    <w:p w:rsidR="002623A5" w:rsidRPr="00A52897" w:rsidRDefault="002623A5" w:rsidP="002623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2). Тематика заседаний методической службы и педагогических советов отражала основные вопросы, поставленные перед педагогическим коллективом школы.</w:t>
      </w:r>
    </w:p>
    <w:p w:rsidR="002623A5" w:rsidRPr="00A52897" w:rsidRDefault="002623A5" w:rsidP="002623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3). К числу недостатков в работе методической службы можно отнести следующие:</w:t>
      </w:r>
    </w:p>
    <w:p w:rsidR="002623A5" w:rsidRPr="00A52897" w:rsidRDefault="002623A5" w:rsidP="002623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работа по обобщению и распространению передового педагогического опыта ведётся не на должном уровне;</w:t>
      </w:r>
    </w:p>
    <w:p w:rsidR="002623A5" w:rsidRPr="00A52897" w:rsidRDefault="002623A5" w:rsidP="002623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педагоги школы недостаточно активно участвуют в профессиональных конкурсах;</w:t>
      </w:r>
    </w:p>
    <w:p w:rsidR="002623A5" w:rsidRPr="00A52897" w:rsidRDefault="002623A5" w:rsidP="002623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- отсутствует система работы с одарёнными учащимися; не все учащиеся 9-х классов были вовлечены в проектную деятельность</w:t>
      </w:r>
    </w:p>
    <w:p w:rsidR="002623A5" w:rsidRPr="00A52897" w:rsidRDefault="002623A5" w:rsidP="002623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3A5" w:rsidRPr="00A52897" w:rsidRDefault="002623A5" w:rsidP="00262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897">
        <w:rPr>
          <w:rFonts w:ascii="Times New Roman" w:eastAsia="+mj-ea" w:hAnsi="Times New Roman" w:cs="Times New Roman"/>
          <w:b/>
          <w:bCs/>
          <w:color w:val="000000"/>
          <w:sz w:val="28"/>
          <w:szCs w:val="28"/>
          <w:lang w:eastAsia="ru-RU"/>
        </w:rPr>
        <w:t>Задачи на 2019-2020 учебный год: </w:t>
      </w:r>
    </w:p>
    <w:p w:rsidR="002623A5" w:rsidRPr="00A52897" w:rsidRDefault="002623A5" w:rsidP="002623A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eastAsia="ru-RU"/>
        </w:rPr>
        <w:t>-</w:t>
      </w: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внедрение </w:t>
      </w:r>
      <w:proofErr w:type="gramStart"/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новых</w:t>
      </w:r>
      <w:proofErr w:type="gramEnd"/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ФГОС на ступени среднего общего образования;</w:t>
      </w:r>
    </w:p>
    <w:p w:rsidR="002623A5" w:rsidRPr="00A52897" w:rsidRDefault="002623A5" w:rsidP="00262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- совершенствование процесса обучения посредством активного использования современных педагогических технологий;</w:t>
      </w: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br/>
      </w:r>
      <w:r w:rsidRPr="00A5289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- </w:t>
      </w: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повышение квалификации и уровня педагогического мастерства учителей в соответствии с новыми ФГОС;</w:t>
      </w: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br/>
        <w:t>- совершенствование механизма аттестации педагогических кадров;</w:t>
      </w: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br/>
        <w:t>- работа с молодыми и вновь прибывшими учителями, наставничество;</w:t>
      </w: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br/>
        <w:t>- распространение передового педагогического опыта;</w:t>
      </w: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br/>
        <w:t>- организация работы с одарёнными учащимися; организация проектной и учебно-исследовательской деятельности</w:t>
      </w:r>
      <w:proofErr w:type="gramEnd"/>
    </w:p>
    <w:p w:rsidR="002623A5" w:rsidRPr="00A52897" w:rsidRDefault="002623A5" w:rsidP="00262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+mj-ea" w:hAnsi="Times New Roman" w:cs="Times New Roman"/>
          <w:b/>
          <w:bCs/>
          <w:sz w:val="28"/>
          <w:szCs w:val="28"/>
          <w:lang w:eastAsia="ru-RU"/>
        </w:rPr>
      </w:pPr>
    </w:p>
    <w:p w:rsidR="002623A5" w:rsidRPr="00A52897" w:rsidRDefault="002623A5" w:rsidP="002623A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2623A5" w:rsidRPr="00A52897" w:rsidRDefault="002623A5" w:rsidP="002623A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Актуальные задачи </w:t>
      </w:r>
    </w:p>
    <w:p w:rsidR="002623A5" w:rsidRPr="00A52897" w:rsidRDefault="002623A5" w:rsidP="002623A5">
      <w:pPr>
        <w:kinsoku w:val="0"/>
        <w:overflowPunct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kern w:val="24"/>
          <w:sz w:val="28"/>
          <w:szCs w:val="28"/>
          <w:lang w:eastAsia="ru-RU"/>
        </w:rPr>
      </w:pPr>
      <w:r w:rsidRPr="00A5289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по переходу на ФГОС СОО:</w:t>
      </w:r>
      <w:r w:rsidRPr="00A52897">
        <w:rPr>
          <w:rFonts w:ascii="Calibri" w:eastAsia="Times New Roman" w:hAnsi="Calibri" w:cs="Times New Roman"/>
          <w:b/>
          <w:bCs/>
          <w:kern w:val="24"/>
          <w:sz w:val="28"/>
          <w:szCs w:val="28"/>
          <w:lang w:eastAsia="ru-RU"/>
        </w:rPr>
        <w:t xml:space="preserve"> </w:t>
      </w:r>
    </w:p>
    <w:p w:rsidR="002623A5" w:rsidRPr="00A52897" w:rsidRDefault="002623A5" w:rsidP="002623A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3A5" w:rsidRPr="00A52897" w:rsidRDefault="002623A5" w:rsidP="002623A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создание материально-технических условий для реализации ФГОС СОО (в </w:t>
      </w:r>
      <w:proofErr w:type="spellStart"/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т.ч</w:t>
      </w:r>
      <w:proofErr w:type="spellEnd"/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. приобретение учебников и учебных пособий); </w:t>
      </w:r>
    </w:p>
    <w:p w:rsidR="002623A5" w:rsidRPr="00A52897" w:rsidRDefault="002623A5" w:rsidP="002623A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97">
        <w:rPr>
          <w:rFonts w:ascii="Arial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методическое и организационное сопровождение образовательных организаций в процессе перехода на ФГОС СОО; </w:t>
      </w:r>
    </w:p>
    <w:p w:rsidR="002623A5" w:rsidRPr="00A52897" w:rsidRDefault="002623A5" w:rsidP="002623A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97">
        <w:rPr>
          <w:rFonts w:ascii="Arial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введение системы мониторинга качества образования; </w:t>
      </w:r>
    </w:p>
    <w:p w:rsidR="002623A5" w:rsidRPr="00A52897" w:rsidRDefault="002623A5" w:rsidP="002623A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97">
        <w:rPr>
          <w:rFonts w:ascii="Arial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- </w:t>
      </w: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организация проектной и учебно-исследовательской деятельности учащихся в соответствии с ФГОС СОО; </w:t>
      </w:r>
    </w:p>
    <w:p w:rsidR="002623A5" w:rsidRPr="00A52897" w:rsidRDefault="002623A5" w:rsidP="002623A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897">
        <w:rPr>
          <w:rFonts w:ascii="Arial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- </w:t>
      </w:r>
      <w:r w:rsidRPr="00A5289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организация востребованной внеурочной деятельности учащихся </w:t>
      </w:r>
    </w:p>
    <w:p w:rsidR="002623A5" w:rsidRPr="00A52897" w:rsidRDefault="002623A5" w:rsidP="00262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897">
        <w:rPr>
          <w:rFonts w:ascii="Arial" w:eastAsia="+mj-ea" w:hAnsi="Arial" w:cs="+mj-cs"/>
          <w:b/>
          <w:bCs/>
          <w:color w:val="000000"/>
          <w:sz w:val="28"/>
          <w:szCs w:val="28"/>
          <w:lang w:eastAsia="ru-RU"/>
        </w:rPr>
        <w:br/>
      </w:r>
      <w:r w:rsidRPr="00A52897">
        <w:rPr>
          <w:rFonts w:ascii="Arial" w:eastAsia="+mj-ea" w:hAnsi="Arial" w:cs="+mj-cs"/>
          <w:color w:val="000000"/>
          <w:sz w:val="48"/>
          <w:szCs w:val="48"/>
          <w:lang w:eastAsia="ru-RU"/>
        </w:rPr>
        <w:br/>
      </w:r>
    </w:p>
    <w:tbl>
      <w:tblPr>
        <w:tblW w:w="19520" w:type="dxa"/>
        <w:tblInd w:w="108" w:type="dxa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2"/>
        <w:gridCol w:w="1952"/>
        <w:gridCol w:w="1952"/>
        <w:gridCol w:w="1952"/>
        <w:gridCol w:w="1952"/>
        <w:gridCol w:w="1952"/>
      </w:tblGrid>
      <w:tr w:rsidR="002623A5" w:rsidRPr="00A52897" w:rsidTr="00AF30DA">
        <w:trPr>
          <w:trHeight w:val="255"/>
        </w:trPr>
        <w:tc>
          <w:tcPr>
            <w:tcW w:w="1952" w:type="dxa"/>
            <w:noWrap/>
            <w:vAlign w:val="bottom"/>
          </w:tcPr>
          <w:p w:rsidR="002623A5" w:rsidRPr="00A52897" w:rsidRDefault="002623A5" w:rsidP="00AF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noWrap/>
            <w:vAlign w:val="bottom"/>
          </w:tcPr>
          <w:p w:rsidR="002623A5" w:rsidRPr="00A52897" w:rsidRDefault="002623A5" w:rsidP="00AF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</w:tcPr>
          <w:p w:rsidR="002623A5" w:rsidRPr="00A52897" w:rsidRDefault="002623A5" w:rsidP="00AF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noWrap/>
            <w:vAlign w:val="bottom"/>
          </w:tcPr>
          <w:p w:rsidR="002623A5" w:rsidRPr="00A52897" w:rsidRDefault="002623A5" w:rsidP="00AF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noWrap/>
            <w:vAlign w:val="bottom"/>
          </w:tcPr>
          <w:p w:rsidR="002623A5" w:rsidRPr="00A52897" w:rsidRDefault="002623A5" w:rsidP="00AF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noWrap/>
            <w:vAlign w:val="bottom"/>
          </w:tcPr>
          <w:p w:rsidR="002623A5" w:rsidRPr="00A52897" w:rsidRDefault="002623A5" w:rsidP="00AF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noWrap/>
            <w:vAlign w:val="bottom"/>
          </w:tcPr>
          <w:p w:rsidR="002623A5" w:rsidRPr="00A52897" w:rsidRDefault="002623A5" w:rsidP="00AF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noWrap/>
            <w:vAlign w:val="bottom"/>
          </w:tcPr>
          <w:p w:rsidR="002623A5" w:rsidRPr="00A52897" w:rsidRDefault="002623A5" w:rsidP="00AF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noWrap/>
            <w:vAlign w:val="bottom"/>
          </w:tcPr>
          <w:p w:rsidR="002623A5" w:rsidRPr="00A52897" w:rsidRDefault="002623A5" w:rsidP="00AF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noWrap/>
            <w:vAlign w:val="bottom"/>
          </w:tcPr>
          <w:p w:rsidR="002623A5" w:rsidRPr="00A52897" w:rsidRDefault="002623A5" w:rsidP="00AF3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23A5" w:rsidRDefault="002623A5" w:rsidP="002623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623A5" w:rsidRDefault="002623A5" w:rsidP="002623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623A5" w:rsidRDefault="002623A5" w:rsidP="002623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623A5" w:rsidRDefault="002623A5" w:rsidP="002623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623A5" w:rsidRDefault="002623A5" w:rsidP="002623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623A5" w:rsidRDefault="002623A5" w:rsidP="002623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623A5" w:rsidRDefault="002623A5" w:rsidP="002623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623A5" w:rsidRDefault="002623A5" w:rsidP="002623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623A5" w:rsidRDefault="002623A5" w:rsidP="002623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623A5" w:rsidRDefault="002623A5" w:rsidP="002623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623A5" w:rsidRDefault="002623A5" w:rsidP="002623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623A5" w:rsidRDefault="002623A5" w:rsidP="002623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623A5" w:rsidRDefault="002623A5" w:rsidP="002623A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82E0C" w:rsidRDefault="00F82E0C">
      <w:bookmarkStart w:id="0" w:name="_GoBack"/>
      <w:bookmarkEnd w:id="0"/>
    </w:p>
    <w:sectPr w:rsidR="00F8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j0115844"/>
      </v:shape>
    </w:pict>
  </w:numPicBullet>
  <w:numPicBullet w:numPicBulletId="1">
    <w:pict>
      <v:shape id="_x0000_i1031" type="#_x0000_t75" style="width:11.25pt;height:11.25pt" o:bullet="t">
        <v:imagedata r:id="rId2" o:title="clip_image001"/>
      </v:shape>
    </w:pict>
  </w:numPicBullet>
  <w:abstractNum w:abstractNumId="0">
    <w:nsid w:val="017520B5"/>
    <w:multiLevelType w:val="hybridMultilevel"/>
    <w:tmpl w:val="E8BC3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080C"/>
    <w:multiLevelType w:val="hybridMultilevel"/>
    <w:tmpl w:val="DFAE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80061"/>
    <w:multiLevelType w:val="hybridMultilevel"/>
    <w:tmpl w:val="8E0256AE"/>
    <w:lvl w:ilvl="0" w:tplc="93F230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33DC"/>
    <w:multiLevelType w:val="hybridMultilevel"/>
    <w:tmpl w:val="68C491EE"/>
    <w:lvl w:ilvl="0" w:tplc="D854A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CA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C09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8641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FC84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2A3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0D0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6873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B871B2"/>
    <w:multiLevelType w:val="hybridMultilevel"/>
    <w:tmpl w:val="AAAE442C"/>
    <w:lvl w:ilvl="0" w:tplc="CFFA690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A7235DC"/>
    <w:multiLevelType w:val="hybridMultilevel"/>
    <w:tmpl w:val="300EE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05941"/>
    <w:multiLevelType w:val="hybridMultilevel"/>
    <w:tmpl w:val="CC96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31BA3"/>
    <w:multiLevelType w:val="hybridMultilevel"/>
    <w:tmpl w:val="EF482DE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82A0B2B"/>
    <w:multiLevelType w:val="hybridMultilevel"/>
    <w:tmpl w:val="5678BF6E"/>
    <w:lvl w:ilvl="0" w:tplc="5A420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2283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D8CC7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E23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D27C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2CCF9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FA59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59CAB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A6D9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9F02066"/>
    <w:multiLevelType w:val="hybridMultilevel"/>
    <w:tmpl w:val="0D26A5C2"/>
    <w:lvl w:ilvl="0" w:tplc="04190007">
      <w:start w:val="1"/>
      <w:numFmt w:val="bullet"/>
      <w:lvlText w:val=""/>
      <w:lvlPicBulletId w:val="1"/>
      <w:lvlJc w:val="left"/>
      <w:pPr>
        <w:ind w:left="80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0">
    <w:nsid w:val="30D7757E"/>
    <w:multiLevelType w:val="hybridMultilevel"/>
    <w:tmpl w:val="629800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31374602"/>
    <w:multiLevelType w:val="hybridMultilevel"/>
    <w:tmpl w:val="0F42B89E"/>
    <w:lvl w:ilvl="0" w:tplc="AEBA9A6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>
    <w:nsid w:val="377B322F"/>
    <w:multiLevelType w:val="hybridMultilevel"/>
    <w:tmpl w:val="1EC0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D6C87"/>
    <w:multiLevelType w:val="hybridMultilevel"/>
    <w:tmpl w:val="FC9E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94150"/>
    <w:multiLevelType w:val="hybridMultilevel"/>
    <w:tmpl w:val="96B41240"/>
    <w:lvl w:ilvl="0" w:tplc="DE02733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71E46"/>
    <w:multiLevelType w:val="hybridMultilevel"/>
    <w:tmpl w:val="531CB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B0FCE"/>
    <w:multiLevelType w:val="hybridMultilevel"/>
    <w:tmpl w:val="E994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E5407"/>
    <w:multiLevelType w:val="hybridMultilevel"/>
    <w:tmpl w:val="22C2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16133"/>
    <w:multiLevelType w:val="hybridMultilevel"/>
    <w:tmpl w:val="0644DF3A"/>
    <w:lvl w:ilvl="0" w:tplc="F50C6E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>
    <w:nsid w:val="48F778B8"/>
    <w:multiLevelType w:val="hybridMultilevel"/>
    <w:tmpl w:val="ECE00DEC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>
    <w:nsid w:val="4C191EDB"/>
    <w:multiLevelType w:val="hybridMultilevel"/>
    <w:tmpl w:val="BD82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724CB"/>
    <w:multiLevelType w:val="hybridMultilevel"/>
    <w:tmpl w:val="5B8A178C"/>
    <w:lvl w:ilvl="0" w:tplc="BF662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A3FE2"/>
    <w:multiLevelType w:val="hybridMultilevel"/>
    <w:tmpl w:val="609C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92762"/>
    <w:multiLevelType w:val="hybridMultilevel"/>
    <w:tmpl w:val="03DA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511C5"/>
    <w:multiLevelType w:val="hybridMultilevel"/>
    <w:tmpl w:val="171CE4DA"/>
    <w:lvl w:ilvl="0" w:tplc="EDFEA95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5">
    <w:nsid w:val="5AD868BA"/>
    <w:multiLevelType w:val="hybridMultilevel"/>
    <w:tmpl w:val="64B4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82116"/>
    <w:multiLevelType w:val="hybridMultilevel"/>
    <w:tmpl w:val="93E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4358C"/>
    <w:multiLevelType w:val="hybridMultilevel"/>
    <w:tmpl w:val="871A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8501D"/>
    <w:multiLevelType w:val="hybridMultilevel"/>
    <w:tmpl w:val="C922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E6944"/>
    <w:multiLevelType w:val="hybridMultilevel"/>
    <w:tmpl w:val="43AE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31D83"/>
    <w:multiLevelType w:val="hybridMultilevel"/>
    <w:tmpl w:val="E2EE7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167CBF"/>
    <w:multiLevelType w:val="hybridMultilevel"/>
    <w:tmpl w:val="7148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B31084"/>
    <w:multiLevelType w:val="hybridMultilevel"/>
    <w:tmpl w:val="E79037B0"/>
    <w:lvl w:ilvl="0" w:tplc="BD84F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C735B8"/>
    <w:multiLevelType w:val="hybridMultilevel"/>
    <w:tmpl w:val="A1B2C34E"/>
    <w:lvl w:ilvl="0" w:tplc="879A8F2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4">
    <w:nsid w:val="7B5F2F7D"/>
    <w:multiLevelType w:val="hybridMultilevel"/>
    <w:tmpl w:val="F70664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A946B7"/>
    <w:multiLevelType w:val="hybridMultilevel"/>
    <w:tmpl w:val="1AA48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20A40"/>
    <w:multiLevelType w:val="hybridMultilevel"/>
    <w:tmpl w:val="B624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73893"/>
    <w:multiLevelType w:val="hybridMultilevel"/>
    <w:tmpl w:val="88CA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4"/>
  </w:num>
  <w:num w:numId="6">
    <w:abstractNumId w:val="30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5"/>
  </w:num>
  <w:num w:numId="12">
    <w:abstractNumId w:val="26"/>
  </w:num>
  <w:num w:numId="13">
    <w:abstractNumId w:val="22"/>
  </w:num>
  <w:num w:numId="14">
    <w:abstractNumId w:val="19"/>
  </w:num>
  <w:num w:numId="15">
    <w:abstractNumId w:val="27"/>
  </w:num>
  <w:num w:numId="16">
    <w:abstractNumId w:val="37"/>
  </w:num>
  <w:num w:numId="17">
    <w:abstractNumId w:val="1"/>
  </w:num>
  <w:num w:numId="18">
    <w:abstractNumId w:val="29"/>
  </w:num>
  <w:num w:numId="19">
    <w:abstractNumId w:val="25"/>
  </w:num>
  <w:num w:numId="20">
    <w:abstractNumId w:val="33"/>
  </w:num>
  <w:num w:numId="21">
    <w:abstractNumId w:val="36"/>
  </w:num>
  <w:num w:numId="22">
    <w:abstractNumId w:val="28"/>
  </w:num>
  <w:num w:numId="23">
    <w:abstractNumId w:val="15"/>
  </w:num>
  <w:num w:numId="24">
    <w:abstractNumId w:val="23"/>
  </w:num>
  <w:num w:numId="25">
    <w:abstractNumId w:val="6"/>
  </w:num>
  <w:num w:numId="26">
    <w:abstractNumId w:val="0"/>
  </w:num>
  <w:num w:numId="27">
    <w:abstractNumId w:val="17"/>
  </w:num>
  <w:num w:numId="28">
    <w:abstractNumId w:val="20"/>
  </w:num>
  <w:num w:numId="29">
    <w:abstractNumId w:val="18"/>
  </w:num>
  <w:num w:numId="30">
    <w:abstractNumId w:val="24"/>
  </w:num>
  <w:num w:numId="31">
    <w:abstractNumId w:val="11"/>
  </w:num>
  <w:num w:numId="32">
    <w:abstractNumId w:val="7"/>
  </w:num>
  <w:num w:numId="33">
    <w:abstractNumId w:val="31"/>
  </w:num>
  <w:num w:numId="34">
    <w:abstractNumId w:val="35"/>
  </w:num>
  <w:num w:numId="35">
    <w:abstractNumId w:val="14"/>
  </w:num>
  <w:num w:numId="36">
    <w:abstractNumId w:val="3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A4"/>
    <w:rsid w:val="002623A5"/>
    <w:rsid w:val="00923BA4"/>
    <w:rsid w:val="00F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3A5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23A5"/>
  </w:style>
  <w:style w:type="character" w:customStyle="1" w:styleId="a4">
    <w:name w:val="Верхний колонтитул Знак"/>
    <w:basedOn w:val="a0"/>
    <w:link w:val="a5"/>
    <w:uiPriority w:val="99"/>
    <w:semiHidden/>
    <w:rsid w:val="002623A5"/>
  </w:style>
  <w:style w:type="paragraph" w:styleId="a5">
    <w:name w:val="header"/>
    <w:basedOn w:val="a"/>
    <w:link w:val="a4"/>
    <w:uiPriority w:val="99"/>
    <w:semiHidden/>
    <w:unhideWhenUsed/>
    <w:rsid w:val="0026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2623A5"/>
  </w:style>
  <w:style w:type="character" w:customStyle="1" w:styleId="a6">
    <w:name w:val="Нижний колонтитул Знак"/>
    <w:basedOn w:val="a0"/>
    <w:link w:val="a7"/>
    <w:uiPriority w:val="99"/>
    <w:semiHidden/>
    <w:rsid w:val="002623A5"/>
  </w:style>
  <w:style w:type="paragraph" w:styleId="a7">
    <w:name w:val="footer"/>
    <w:basedOn w:val="a"/>
    <w:link w:val="a6"/>
    <w:uiPriority w:val="99"/>
    <w:semiHidden/>
    <w:unhideWhenUsed/>
    <w:rsid w:val="0026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2623A5"/>
  </w:style>
  <w:style w:type="paragraph" w:customStyle="1" w:styleId="Default">
    <w:name w:val="Default"/>
    <w:rsid w:val="00262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26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23A5"/>
    <w:pPr>
      <w:spacing w:after="200" w:line="276" w:lineRule="auto"/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2623A5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26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2">
    <w:name w:val="Нет списка2"/>
    <w:next w:val="a2"/>
    <w:uiPriority w:val="99"/>
    <w:semiHidden/>
    <w:unhideWhenUsed/>
    <w:rsid w:val="002623A5"/>
  </w:style>
  <w:style w:type="paragraph" w:styleId="ab">
    <w:name w:val="Balloon Text"/>
    <w:basedOn w:val="a"/>
    <w:link w:val="ac"/>
    <w:uiPriority w:val="99"/>
    <w:semiHidden/>
    <w:unhideWhenUsed/>
    <w:rsid w:val="0026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23A5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2623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62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unhideWhenUsed/>
    <w:rsid w:val="002623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623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6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3A5"/>
    <w:pPr>
      <w:spacing w:after="0" w:line="240" w:lineRule="auto"/>
    </w:pPr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23A5"/>
  </w:style>
  <w:style w:type="character" w:customStyle="1" w:styleId="a4">
    <w:name w:val="Верхний колонтитул Знак"/>
    <w:basedOn w:val="a0"/>
    <w:link w:val="a5"/>
    <w:uiPriority w:val="99"/>
    <w:semiHidden/>
    <w:rsid w:val="002623A5"/>
  </w:style>
  <w:style w:type="paragraph" w:styleId="a5">
    <w:name w:val="header"/>
    <w:basedOn w:val="a"/>
    <w:link w:val="a4"/>
    <w:uiPriority w:val="99"/>
    <w:semiHidden/>
    <w:unhideWhenUsed/>
    <w:rsid w:val="0026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2623A5"/>
  </w:style>
  <w:style w:type="character" w:customStyle="1" w:styleId="a6">
    <w:name w:val="Нижний колонтитул Знак"/>
    <w:basedOn w:val="a0"/>
    <w:link w:val="a7"/>
    <w:uiPriority w:val="99"/>
    <w:semiHidden/>
    <w:rsid w:val="002623A5"/>
  </w:style>
  <w:style w:type="paragraph" w:styleId="a7">
    <w:name w:val="footer"/>
    <w:basedOn w:val="a"/>
    <w:link w:val="a6"/>
    <w:uiPriority w:val="99"/>
    <w:semiHidden/>
    <w:unhideWhenUsed/>
    <w:rsid w:val="0026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2623A5"/>
  </w:style>
  <w:style w:type="paragraph" w:customStyle="1" w:styleId="Default">
    <w:name w:val="Default"/>
    <w:rsid w:val="00262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26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23A5"/>
    <w:pPr>
      <w:spacing w:after="200" w:line="276" w:lineRule="auto"/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2623A5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26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numbering" w:customStyle="1" w:styleId="2">
    <w:name w:val="Нет списка2"/>
    <w:next w:val="a2"/>
    <w:uiPriority w:val="99"/>
    <w:semiHidden/>
    <w:unhideWhenUsed/>
    <w:rsid w:val="002623A5"/>
  </w:style>
  <w:style w:type="paragraph" w:styleId="ab">
    <w:name w:val="Balloon Text"/>
    <w:basedOn w:val="a"/>
    <w:link w:val="ac"/>
    <w:uiPriority w:val="99"/>
    <w:semiHidden/>
    <w:unhideWhenUsed/>
    <w:rsid w:val="0026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23A5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2623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62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unhideWhenUsed/>
    <w:rsid w:val="002623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2623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6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5504</Characters>
  <Application>Microsoft Office Word</Application>
  <DocSecurity>0</DocSecurity>
  <Lines>45</Lines>
  <Paragraphs>12</Paragraphs>
  <ScaleCrop>false</ScaleCrop>
  <Company>Microsoft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Загорцева</dc:creator>
  <cp:keywords/>
  <dc:description/>
  <cp:lastModifiedBy>Екатерина Загорцева</cp:lastModifiedBy>
  <cp:revision>3</cp:revision>
  <dcterms:created xsi:type="dcterms:W3CDTF">2019-10-16T21:00:00Z</dcterms:created>
  <dcterms:modified xsi:type="dcterms:W3CDTF">2019-10-16T21:04:00Z</dcterms:modified>
</cp:coreProperties>
</file>