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780" w:rsidRPr="00991780" w:rsidRDefault="00991780" w:rsidP="0099178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Горячее питание для школьников начальных классов с 1 сентября 2020 года</w:t>
      </w:r>
    </w:p>
    <w:p w:rsidR="00991780" w:rsidRPr="00991780" w:rsidRDefault="00991780" w:rsidP="009917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1 сентября 2020 года </w:t>
      </w:r>
      <w:hyperlink r:id="rId5" w:history="1">
        <w:r w:rsidRPr="0099178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вступила в силу</w:t>
        </w:r>
      </w:hyperlink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поправка к </w:t>
      </w:r>
      <w:hyperlink r:id="rId6" w:anchor="block_37" w:history="1">
        <w:r w:rsidRPr="0099178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ст. 37 Закона об образовании</w:t>
        </w:r>
      </w:hyperlink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об обеспечении учащихся начальной школы (с 1 по 4 класс) не менее одного раза в день бесплатным горячим питанием, предусматривающим наличие горячего блюда, не считая горячего напитка. Такая мера будет реализована за счет бюджетов федерального, регионального и местного уровней, а также иных источников финансирования, установленных законом (</w:t>
      </w:r>
      <w:hyperlink r:id="rId7" w:anchor="block_21" w:history="1">
        <w:r w:rsidRPr="0099178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п. 1 ст. 2 Федерального закона от 1 марта 2020 г. № 47-ФЗ</w:t>
        </w:r>
      </w:hyperlink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; далее – Закон № 47-ФЗ). При этом бюджеты субъектов РФ смогут получить субсидии из федерального бюджета на </w:t>
      </w:r>
      <w:proofErr w:type="spellStart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организации и обеспечения бесплатным горячим питанием младших школьников.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Мероприятия по созданию условий для организации бесплатного горячего питания учащихся начальных классов в муниципальных образовательных организациях будут реализовываться поэтапно в период с 1 сентября 2020 года по 1 сентября 2023 года (</w:t>
      </w:r>
      <w:hyperlink r:id="rId8" w:anchor="p_218" w:history="1">
        <w:r w:rsidRPr="0099178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ч. 3 ст. 3 Закона № 47-ФЗ</w:t>
        </w:r>
      </w:hyperlink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 В рамках реализации новой меры </w:t>
      </w:r>
      <w:proofErr w:type="spellStart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Роспотребнадзором</w:t>
      </w:r>
      <w:proofErr w:type="spellEnd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разработаны методические рекомендации:</w:t>
      </w:r>
    </w:p>
    <w:p w:rsidR="00991780" w:rsidRPr="00991780" w:rsidRDefault="00991780" w:rsidP="0099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9" w:history="1">
        <w:r w:rsidRPr="0099178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Порядок организации родительского (общественного контроля) за организацией питания детей</w:t>
        </w:r>
      </w:hyperlink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";</w:t>
      </w:r>
    </w:p>
    <w:p w:rsidR="00991780" w:rsidRPr="00991780" w:rsidRDefault="00991780" w:rsidP="009917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</w:t>
      </w:r>
      <w:hyperlink r:id="rId10" w:history="1">
        <w:r w:rsidRPr="00991780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Рекомендации по организации горячего питания обучающихся общеобразовательных организациях</w:t>
        </w:r>
      </w:hyperlink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Указанные документы конкретизируют требования к организации питания, регламентированные действующими санитарными нормами и правилами. Они предназначены в качестве методического инструмента реализации субъектами РФ на практике меры по обеспечению 100% охвата обучающихся начальных классов бесплатным горячим здоровым питанием.</w:t>
      </w:r>
    </w:p>
    <w:p w:rsidR="00991780" w:rsidRPr="00991780" w:rsidRDefault="00991780" w:rsidP="0099178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 кого распространяется новый закон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Действие нового закона о горячем питании распространяется на всех российских учеников 1 – 4 классов.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Школьников младших классов образовательная организация будет кормить не менее одного раза в день. Горячее питание станет обязательным и будет предоставляться каждый учебный день на безвозмездной основе.</w:t>
      </w:r>
    </w:p>
    <w:p w:rsidR="00991780" w:rsidRPr="00991780" w:rsidRDefault="00991780" w:rsidP="009917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Завтрак или обед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общеобразовательных организаций, в зависимости от режима (смены) обучения обеспечиваются горячим питанием в виде завтрака и (или) обеда.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I смены обеспечиваются завтраком во вторую или третью перемены. Завтрак должен состоять из горячего блюда и напитка, рекомендуется добавлять ягоды, фрукты и овощи.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Обучающиеся во II смену обеспечиваются обедом. Не допускается замена обеда завтраком. Обед должен включать закуску (салат или свежие овощи), горячее первое, второе блюдо и напиток.</w:t>
      </w:r>
    </w:p>
    <w:p w:rsidR="00991780" w:rsidRPr="00991780" w:rsidRDefault="00991780" w:rsidP="009917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Меню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Примерное меню разрабатывается юридическим лицом или индивидуальным предпринимателем, обеспечивающим питание в образовательном учреждении, и согласовывается руководителем образовательного учреждения, Управле</w:t>
      </w:r>
      <w:r w:rsidR="005B3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нием </w:t>
      </w:r>
      <w:proofErr w:type="spellStart"/>
      <w:r w:rsidR="005B3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Роспотребнадзора</w:t>
      </w:r>
      <w:proofErr w:type="spellEnd"/>
      <w:r w:rsidR="005B3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Краснода</w:t>
      </w: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рскому краю.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 разработке примерного меню учитывают: продолжительность пребывания обучающихся в общеобразовательном учреждении, возрастную категорию и физические нагрузки обучающихся.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 Меню обеда должно быть составлено с учетом получаемого школьного завтрака.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В меню не допускается включать повторно одни и те же блюда в течение одного дня и двух последующих дней.</w:t>
      </w:r>
    </w:p>
    <w:p w:rsidR="00991780" w:rsidRPr="00991780" w:rsidRDefault="00991780" w:rsidP="009917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Что такое «горячее питание» школьников, и что в него входит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«Горячее питание» школьников подразумевает сбалансированное питание, которое обеспечивает организм необходимыми веществами, подразумевают наличие горячего первого и второго блюда либо второго блюда (в зависимости от приема пищи). Питание доводится до кулинарной готовности.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Минимум, который положен школьникам на день, – это горячее блюдо и горячий напиток.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 новому закону горячее питание должно быть также здоровым.</w:t>
      </w: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Здоровым питанием является ежедневный рацион, который может полностью покрыть потребности ребенка в энергии, биологических и пищевых веществах и обеспечить его нормальный рост, физическое и интеллектуальное развитие. Оно состоит из пищевой продукции, отвечающей требованиям безопасности, и отличается показателями качества.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горячего питания школьников нужно будет учесть специфические особенности здоровья ребенка.</w:t>
      </w:r>
    </w:p>
    <w:p w:rsidR="00991780" w:rsidRPr="00991780" w:rsidRDefault="00991780" w:rsidP="009917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 питания в образовательных учреждениях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Одним из основных принципов питания – это информирование через официальные сайты об условиях организации питания, в том числе, публикация меню Конкретное меню в законе не установлено по объективным основаниям и его предстоит определять образовательным учреждениям. Школы должны будут размещать на своем сайте сведения о том, каким питанием предстоит обеспечить обучающихся, а также об индивидуальном меню на неделю.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руководство образовательных учреждений, организуя самостоятельно систему питания, должно обеспечить наличие горячего питания, а также учет сведений родителей (законных представителей) о состоянии здоровья ребенка.</w:t>
      </w:r>
    </w:p>
    <w:p w:rsidR="00991780" w:rsidRPr="00991780" w:rsidRDefault="00991780" w:rsidP="009917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питания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Питание предоставляется школьникам на безвозмездной основе, то есть родителям (законным представителям) оплачивать его не нужно. Финансирование будет происходить из средств федерального, регионального и муниципального бюджетов и прочих источников.</w:t>
      </w:r>
    </w:p>
    <w:p w:rsidR="00991780" w:rsidRPr="00991780" w:rsidRDefault="00991780" w:rsidP="009917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Кто будет осуществлять мониторинг горячего питания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проводят Учредитель общеобразовательной организации, государственные и муниципальные органы управления образованием (</w:t>
      </w:r>
      <w:r w:rsidR="005B3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 образования Краснода</w:t>
      </w: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рского края, главное управление образования </w:t>
      </w:r>
      <w:r w:rsidR="005B341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города Краснодара</w:t>
      </w:r>
      <w:bookmarkStart w:id="0" w:name="_GoBack"/>
      <w:bookmarkEnd w:id="0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); администрация школы, коллегиальный орган управления школы (управляющий совет, наблюдательный совет и др.) и комиссия из числа представителей родительской общественности.</w:t>
      </w:r>
    </w:p>
    <w:p w:rsidR="00991780" w:rsidRPr="00991780" w:rsidRDefault="00991780" w:rsidP="009917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Родительский контроль за организацией горячего питания в образовательных учреждениях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Общеобразовательная организация является ответственным лицом за организацию и качество горячего питания обучающихся.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законных представителей</w:t>
      </w:r>
      <w:proofErr w:type="gramEnd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обучающихся в помещения для приема пищи, регламентируется локальным нормативным актом общеобразовательной организации.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Организация родительского контроля может осуществляться в форме анкетирования родителей и детей и участии в работе общешкольной комиссии.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Итоги проверок обсуждаются на </w:t>
      </w:r>
      <w:proofErr w:type="spellStart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общеродительских</w:t>
      </w:r>
      <w:proofErr w:type="spellEnd"/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собраниях и могут явиться основанием для обращений в адрес администрации школы, ее учредителя и (или) оператора питания, органов контроля (надзора).</w:t>
      </w:r>
    </w:p>
    <w:p w:rsidR="00991780" w:rsidRPr="00991780" w:rsidRDefault="00991780" w:rsidP="00991780">
      <w:pPr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991780" w:rsidRPr="00991780" w:rsidRDefault="00991780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если один из родителей не проживает с ребёнком – </w:t>
      </w:r>
      <w:r w:rsidRPr="0099178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родитель (законный представитель) несет ответственность за представленные сведения</w:t>
      </w: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91780" w:rsidRPr="00991780" w:rsidRDefault="00991780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ВЕЛИЧИНА ПРОЖИТОЧНОГО МИНИМУМА НА ДУШУ НАСЕЛЕНИЯ В III квартале 2020 года установлена 12 416 рублей (для многодетных семей и одиноких родителей 15520 рублей).</w:t>
      </w:r>
    </w:p>
    <w:p w:rsidR="00991780" w:rsidRPr="00991780" w:rsidRDefault="00991780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Все документы (копии и оригиналы) предоставляются ответст</w:t>
      </w:r>
      <w:r w:rsidR="005B3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венному за организацию питания Носенко Марине Ивановне (</w:t>
      </w:r>
      <w:proofErr w:type="gramStart"/>
      <w:r w:rsidR="005B3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каб.№</w:t>
      </w:r>
      <w:proofErr w:type="gramEnd"/>
      <w:r w:rsidR="005B341C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4)</w:t>
      </w:r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Федеральный закон от 30.03.1999 N 52-ФЗ (ред. от 29.07.2017) "О санитарно-эпидемиологическом благополучии населения" (с изм. и доп., вступ. в силу с 30.09.2017)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Федеральный закон от 01.03.2020 № 47-ФЗ «О внесении изменений в Федеральный закон «О качестве и безопасности пищевых продуктов».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План работы </w:t>
        </w:r>
        <w:proofErr w:type="spellStart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бракеражной</w:t>
        </w:r>
        <w:proofErr w:type="spellEnd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комиссии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4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Методические рекомендации по организации родительского контроля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5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Положение о </w:t>
        </w:r>
        <w:proofErr w:type="spellStart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бракеражной</w:t>
        </w:r>
        <w:proofErr w:type="spellEnd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комиссии </w:t>
        </w:r>
        <w:r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МБОУ</w:t>
        </w:r>
      </w:hyperlink>
      <w:r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 xml:space="preserve"> СОШ №42</w:t>
      </w:r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6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Вопросы и ответы по организации питания</w:t>
        </w:r>
      </w:hyperlink>
    </w:p>
    <w:p w:rsidR="005B341C" w:rsidRDefault="00991780" w:rsidP="00991780">
      <w:pPr>
        <w:spacing w:before="120" w:after="120" w:line="240" w:lineRule="auto"/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</w:pPr>
      <w:r w:rsidRPr="00991780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Методические рекомендации "Рекомендации по организации питания обучающихся общеобразовательных организаций"</w:t>
      </w:r>
    </w:p>
    <w:p w:rsidR="00991780" w:rsidRPr="00991780" w:rsidRDefault="00991780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Положение о Комиссии по контролю за орга</w:t>
      </w:r>
      <w:r w:rsidR="005B341C">
        <w:rPr>
          <w:rFonts w:ascii="Times New Roman" w:eastAsia="Times New Roman" w:hAnsi="Times New Roman" w:cs="Times New Roman"/>
          <w:color w:val="0000FF"/>
          <w:sz w:val="30"/>
          <w:szCs w:val="30"/>
          <w:u w:val="single"/>
          <w:lang w:eastAsia="ru-RU"/>
        </w:rPr>
        <w:t>низацией питания в МБОУ СОШ №42</w:t>
      </w:r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7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План работы комиссии по контролю организации и качества питания на 2020-2021 </w:t>
        </w:r>
        <w:proofErr w:type="spellStart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уч.год</w:t>
        </w:r>
        <w:proofErr w:type="spellEnd"/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8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График посещения школьной столовой комиссии по контролю организации и качества питания на 2020-2021 </w:t>
        </w:r>
        <w:proofErr w:type="spellStart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уч.год</w:t>
        </w:r>
        <w:proofErr w:type="spellEnd"/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9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Приказ  О создании комиссии по осуществлению контроля за питанием обучающихся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0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Приказ  О создании </w:t>
        </w:r>
        <w:proofErr w:type="spellStart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бракеражной</w:t>
        </w:r>
        <w:proofErr w:type="spellEnd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комиссии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1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График посещения школьной столовой обучающимися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2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СанПиН 2.4.5.2409-08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 ГЛАВНЫЙ ГОСУДАРСТВЕННЫЙ САНИТАРНЫЙ ВРАЧ РОССИЙСКОЙ ФЕДЕРАЦИИ ПОСТАНОВЛЕНИЕ от 23 июля 2008 года N 45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3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Указ Президента РФ от 07.05.2012 N 598 "О совершенствовании государственной политики в сфере здравоохранения"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4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Указ Президента от 07.05.2012 №598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5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Нормы </w:t>
        </w:r>
        <w:proofErr w:type="spellStart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СанПин</w:t>
        </w:r>
        <w:proofErr w:type="spellEnd"/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 xml:space="preserve"> 2.4.5.2409-08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6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Модель школьного питания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7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Здоровое питание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8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Памятка для школьников о здоровом питании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29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Чек –лист результата посещения школьной столовой представителями родительской общественности</w:t>
        </w:r>
      </w:hyperlink>
    </w:p>
    <w:p w:rsidR="00991780" w:rsidRPr="00991780" w:rsidRDefault="005B341C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30" w:history="1">
        <w:r w:rsidR="00991780" w:rsidRPr="0099178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  <w:lang w:eastAsia="ru-RU"/>
          </w:rPr>
          <w:t>Чек-лист родительского контроля</w:t>
        </w:r>
      </w:hyperlink>
    </w:p>
    <w:p w:rsidR="00991780" w:rsidRPr="00991780" w:rsidRDefault="00991780" w:rsidP="00991780">
      <w:pPr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917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A4B20" w:rsidRDefault="008A4B20"/>
    <w:sectPr w:rsidR="008A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6922"/>
    <w:multiLevelType w:val="multilevel"/>
    <w:tmpl w:val="F0EC4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A674C"/>
    <w:multiLevelType w:val="multilevel"/>
    <w:tmpl w:val="2124BA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D83A93"/>
    <w:multiLevelType w:val="multilevel"/>
    <w:tmpl w:val="B196769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F70648"/>
    <w:multiLevelType w:val="multilevel"/>
    <w:tmpl w:val="669AA4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810E56"/>
    <w:multiLevelType w:val="multilevel"/>
    <w:tmpl w:val="3768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A18E5"/>
    <w:multiLevelType w:val="multilevel"/>
    <w:tmpl w:val="760ACE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72F6C"/>
    <w:multiLevelType w:val="multilevel"/>
    <w:tmpl w:val="FA96D0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F6157F"/>
    <w:multiLevelType w:val="multilevel"/>
    <w:tmpl w:val="B498C0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C305E0"/>
    <w:multiLevelType w:val="multilevel"/>
    <w:tmpl w:val="133EB8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014BF0"/>
    <w:multiLevelType w:val="multilevel"/>
    <w:tmpl w:val="F84624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80"/>
    <w:rsid w:val="005B341C"/>
    <w:rsid w:val="008A4B20"/>
    <w:rsid w:val="009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E7580"/>
  <w15:chartTrackingRefBased/>
  <w15:docId w15:val="{6C4A590F-3433-4313-82F2-22616EA0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684045/7d6bbe1829627ce93319dc72963759a2/" TargetMode="External"/><Relationship Id="rId13" Type="http://schemas.openxmlformats.org/officeDocument/2006/relationships/hyperlink" Target="https://school-134.krn.eduru.ru/media/2020/09/11/1256779282/plan_raboty_brakerazhnoj_komissii_na_2020-2021_uchebny_j_god.pdf" TargetMode="External"/><Relationship Id="rId18" Type="http://schemas.openxmlformats.org/officeDocument/2006/relationships/hyperlink" Target="https://school-134.krn.eduru.ru/media/2020/09/07/1256905365/grafik_poseshheniya_stolovoj.pdf" TargetMode="External"/><Relationship Id="rId26" Type="http://schemas.openxmlformats.org/officeDocument/2006/relationships/hyperlink" Target="https://school-134.krn.eduru.ru/media/2020/09/22/1242909939/model_shkol_nogo_pitan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ol-134.krn.eduru.ru/media/2020/09/22/1242908905/grafik_poseshheniya_stolovoj_obuchayushhimisya.pdf" TargetMode="External"/><Relationship Id="rId7" Type="http://schemas.openxmlformats.org/officeDocument/2006/relationships/hyperlink" Target="http://base.garant.ru/73684045/741609f9002bd54a24e5c49cb5af953b/" TargetMode="External"/><Relationship Id="rId12" Type="http://schemas.openxmlformats.org/officeDocument/2006/relationships/hyperlink" Target="https://school-134.krn.eduru.ru/media/2020/09/11/1256779369/Federal_ny_j_zakon_ot_1_marta_2020_g_N_4_enii_izmenenij_v_Federal_ny_j_z.pdf" TargetMode="External"/><Relationship Id="rId17" Type="http://schemas.openxmlformats.org/officeDocument/2006/relationships/hyperlink" Target="https://school-134.krn.eduru.ru/media/2020/09/07/1256905370/plan_raboty_komissii.pdf" TargetMode="External"/><Relationship Id="rId25" Type="http://schemas.openxmlformats.org/officeDocument/2006/relationships/hyperlink" Target="https://school-134.krn.eduru.ru/media/2020/09/22/1242909917/normy_SanPin_2.4.5.2409-08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ol-134.krn.eduru.ru/media/2020/09/08/1256944572/Voprosy_otvety_po_organizacii_pitaniya_1.pdf" TargetMode="External"/><Relationship Id="rId20" Type="http://schemas.openxmlformats.org/officeDocument/2006/relationships/hyperlink" Target="https://school-134.krn.eduru.ru/media/2020/09/07/1256905364/01-12-202-2.pdf" TargetMode="External"/><Relationship Id="rId29" Type="http://schemas.openxmlformats.org/officeDocument/2006/relationships/hyperlink" Target="https://school-134.krn.eduru.ru/media/2020/09/22/1242907920/chek-list_roditel_skogo_kontroly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0291362/9db18ed28bd6c0256461e303941d7e7a/" TargetMode="External"/><Relationship Id="rId11" Type="http://schemas.openxmlformats.org/officeDocument/2006/relationships/hyperlink" Target="https://school-134.krn.eduru.ru/media/2020/09/11/1256779366/Federal_ny_j-zakon-ot-30.03.1999-N-52-FZ-red-ot-29.07.2017.pdf" TargetMode="External"/><Relationship Id="rId24" Type="http://schemas.openxmlformats.org/officeDocument/2006/relationships/hyperlink" Target="https://school-134.krn.eduru.ru/media/2020/09/22/1242909914/ukaz_Prezidenta_ot_07.05.2012_598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garant.ru/news/1330046/" TargetMode="External"/><Relationship Id="rId15" Type="http://schemas.openxmlformats.org/officeDocument/2006/relationships/hyperlink" Target="https://school-134.krn.eduru.ru/media/2020/09/08/1256944451/Polozhenie_o_brakerazhnoj_komissii_v_MAOU_SSH_134.pdf" TargetMode="External"/><Relationship Id="rId23" Type="http://schemas.openxmlformats.org/officeDocument/2006/relationships/hyperlink" Target="https://school-134.krn.eduru.ru/media/2020/09/22/1242908031/ukaz_Prezidenta_ot_07.05.2012_598.pdf" TargetMode="External"/><Relationship Id="rId28" Type="http://schemas.openxmlformats.org/officeDocument/2006/relationships/hyperlink" Target="https://school-134.krn.eduru.ru/media/2020/10/01/1242674787/pamyatka_dlya_shkol_nikov_o_zdorovom_pitanii.pdf" TargetMode="External"/><Relationship Id="rId10" Type="http://schemas.openxmlformats.org/officeDocument/2006/relationships/hyperlink" Target="http://base.garant.ru/74238456/" TargetMode="External"/><Relationship Id="rId19" Type="http://schemas.openxmlformats.org/officeDocument/2006/relationships/hyperlink" Target="https://school-134.krn.eduru.ru/media/2020/09/07/1256905367/01-12-202-1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" TargetMode="External"/><Relationship Id="rId14" Type="http://schemas.openxmlformats.org/officeDocument/2006/relationships/hyperlink" Target="https://school-134.krn.eduru.ru/media/2020/09/11/1256779290/Metodicheskie_rekomendacii_MP_2_4_0180_2__skij_kontrol_za_organizaciej_g.pdf" TargetMode="External"/><Relationship Id="rId22" Type="http://schemas.openxmlformats.org/officeDocument/2006/relationships/hyperlink" Target="https://school-134.krn.eduru.ru/media/2020/09/22/1242908088/model_shkol_nogo_pitaniya.pdf" TargetMode="External"/><Relationship Id="rId27" Type="http://schemas.openxmlformats.org/officeDocument/2006/relationships/hyperlink" Target="https://school-134.krn.eduru.ru/media/2020/09/22/1242909946/zdorovoe_pitanie.pdf" TargetMode="External"/><Relationship Id="rId30" Type="http://schemas.openxmlformats.org/officeDocument/2006/relationships/hyperlink" Target="https://school-134.krn.eduru.ru/media/2020/09/22/1242909922/chek-list_roditel_skogo_kontrol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SpykeR</dc:creator>
  <cp:keywords/>
  <dc:description/>
  <cp:lastModifiedBy>SpykeR</cp:lastModifiedBy>
  <cp:revision>2</cp:revision>
  <dcterms:created xsi:type="dcterms:W3CDTF">2020-10-06T11:31:00Z</dcterms:created>
  <dcterms:modified xsi:type="dcterms:W3CDTF">2020-10-06T13:23:00Z</dcterms:modified>
</cp:coreProperties>
</file>