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85" w:rsidRPr="001C6930" w:rsidRDefault="00540E85" w:rsidP="00540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C693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Муниципальное бюджетное общеобразовательное учреждение </w:t>
      </w:r>
      <w:r w:rsidRPr="001C6930">
        <w:rPr>
          <w:rFonts w:ascii="Times New Roman" w:hAnsi="Times New Roman" w:cs="Times New Roman"/>
          <w:b/>
          <w:sz w:val="26"/>
          <w:szCs w:val="26"/>
          <w:lang w:eastAsia="ar-SA"/>
        </w:rPr>
        <w:br/>
        <w:t>муниципального образования город Краснодар</w:t>
      </w:r>
    </w:p>
    <w:p w:rsidR="00540E85" w:rsidRPr="001C6930" w:rsidRDefault="000B2348" w:rsidP="00540E85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Общеобразовательная школа № 42</w:t>
      </w:r>
    </w:p>
    <w:p w:rsidR="00540E85" w:rsidRDefault="00540E85" w:rsidP="0054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40E85" w:rsidRDefault="00540E85" w:rsidP="0054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F2" w:rsidRPr="000B2348" w:rsidRDefault="00540E85" w:rsidP="000B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14E27" w:rsidRDefault="00C14E27" w:rsidP="0091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E1" w:rsidRPr="00A13AE1" w:rsidRDefault="00A13AE1" w:rsidP="00A13AE1">
      <w:pPr>
        <w:pStyle w:val="a3"/>
        <w:jc w:val="center"/>
        <w:rPr>
          <w:b/>
          <w:szCs w:val="28"/>
        </w:rPr>
      </w:pPr>
      <w:r w:rsidRPr="00A13AE1">
        <w:rPr>
          <w:b/>
          <w:szCs w:val="28"/>
        </w:rPr>
        <w:t>ПОЛОЖЕНИЕ</w:t>
      </w:r>
    </w:p>
    <w:p w:rsidR="00A13AE1" w:rsidRPr="00A13AE1" w:rsidRDefault="00A13AE1" w:rsidP="00A13AE1">
      <w:pPr>
        <w:pStyle w:val="a3"/>
        <w:jc w:val="center"/>
        <w:rPr>
          <w:b/>
          <w:szCs w:val="28"/>
        </w:rPr>
      </w:pPr>
      <w:r w:rsidRPr="00A13AE1">
        <w:rPr>
          <w:b/>
          <w:szCs w:val="28"/>
        </w:rPr>
        <w:t xml:space="preserve">О </w:t>
      </w:r>
      <w:r>
        <w:rPr>
          <w:b/>
          <w:szCs w:val="28"/>
        </w:rPr>
        <w:t>ЦЕНТРЕ ПРОФОРИЕНТАЦИОННОЙ РАБОТЫ</w:t>
      </w:r>
    </w:p>
    <w:p w:rsidR="009130F2" w:rsidRPr="00A13AE1" w:rsidRDefault="00C14E27" w:rsidP="00A13AE1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0B2348">
        <w:rPr>
          <w:rFonts w:ascii="Times New Roman" w:hAnsi="Times New Roman" w:cs="Times New Roman"/>
          <w:b/>
          <w:bCs/>
          <w:sz w:val="28"/>
          <w:szCs w:val="28"/>
        </w:rPr>
        <w:t>СОШ № 42</w:t>
      </w:r>
      <w:bookmarkStart w:id="0" w:name="_GoBack"/>
      <w:bookmarkEnd w:id="0"/>
    </w:p>
    <w:p w:rsidR="009130F2" w:rsidRPr="0054420E" w:rsidRDefault="009130F2" w:rsidP="009130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4420E">
        <w:rPr>
          <w:rFonts w:ascii="Times New Roman" w:hAnsi="Times New Roman" w:cs="Times New Roman"/>
          <w:sz w:val="28"/>
          <w:szCs w:val="28"/>
        </w:rPr>
        <w:t>1</w:t>
      </w:r>
      <w:r w:rsidRPr="00F961F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 xml:space="preserve">1.1 Основной целью Центра </w:t>
      </w:r>
      <w:proofErr w:type="spellStart"/>
      <w:r w:rsidRPr="0054420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20E">
        <w:rPr>
          <w:rFonts w:ascii="Times New Roman" w:hAnsi="Times New Roman" w:cs="Times New Roman"/>
          <w:sz w:val="28"/>
          <w:szCs w:val="28"/>
        </w:rPr>
        <w:t xml:space="preserve"> работы (далее - Центр) является привлечение педагогического коллектива школы и учреждений профессионального образования, учащихся и их родителей, руководителей предприятий и организаций к активной работе по профессиональной ориентации молодежи, приведению образовательных интересов школьников в соответствие с потребностями рынка труда.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1.2  Задачи Центра: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 xml:space="preserve">- оказание </w:t>
      </w:r>
      <w:proofErr w:type="spellStart"/>
      <w:r w:rsidRPr="0054420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20E">
        <w:rPr>
          <w:rFonts w:ascii="Times New Roman" w:hAnsi="Times New Roman" w:cs="Times New Roman"/>
          <w:sz w:val="28"/>
          <w:szCs w:val="28"/>
        </w:rPr>
        <w:t xml:space="preserve"> поддержки учащимся в ходе выбора профиля обучения и сферы будущей профессиональной деятельности;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выработка у учащихся сознательного отношения к труду, профессиональное самоопределение в соответствии с возможностями, способностями и с учетом требований рынка труда;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возрождение уважения к труду и престижа рабочих профессий;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 xml:space="preserve">- информационное сопровождение </w:t>
      </w:r>
      <w:proofErr w:type="spellStart"/>
      <w:r w:rsidRPr="0054420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20E">
        <w:rPr>
          <w:rFonts w:ascii="Times New Roman" w:hAnsi="Times New Roman" w:cs="Times New Roman"/>
          <w:sz w:val="28"/>
          <w:szCs w:val="28"/>
        </w:rPr>
        <w:t xml:space="preserve"> работы (возможности рынка образовательных услуг, потребности рынка труда, оплата и условия труда).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 xml:space="preserve">1.3  Центр </w:t>
      </w:r>
      <w:proofErr w:type="spellStart"/>
      <w:r w:rsidRPr="0054420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20E">
        <w:rPr>
          <w:rFonts w:ascii="Times New Roman" w:hAnsi="Times New Roman" w:cs="Times New Roman"/>
          <w:sz w:val="28"/>
          <w:szCs w:val="28"/>
        </w:rPr>
        <w:t xml:space="preserve"> работы создается приказом директора школы.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1.4  Центр осуществляет свою деятельность во взаимодействии с учреждениями начального и среднего профессионального образования на основе договора о сотрудничестве.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lastRenderedPageBreak/>
        <w:t>1.5  Реорганизация и ликвидация Центра осуществляется по приказу директора школы.</w:t>
      </w:r>
    </w:p>
    <w:p w:rsidR="009130F2" w:rsidRPr="00F961F6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961F6">
        <w:rPr>
          <w:rFonts w:ascii="Times New Roman" w:hAnsi="Times New Roman" w:cs="Times New Roman"/>
          <w:b/>
          <w:sz w:val="28"/>
          <w:szCs w:val="28"/>
        </w:rPr>
        <w:t>2. Управление и состав Центра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2.1 Центр возглавляет координатор, назначенный директором школы, в обязанности которого входят: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взаимодействие субъектов, ответственных за педагогическую поддержку профессионального самоопределения учащихся;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обеспечение тесной связи школы с учреждениями профессионального образования, с предприятиями (организациями), влияющими на профессиональное самоопределение учащихся основной и старшей школы;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взаимодействие со службой занятости;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планирование работы Центра;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 xml:space="preserve">- проведение мониторинга  эффективности </w:t>
      </w:r>
      <w:proofErr w:type="spellStart"/>
      <w:r w:rsidRPr="0054420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20E">
        <w:rPr>
          <w:rFonts w:ascii="Times New Roman" w:hAnsi="Times New Roman" w:cs="Times New Roman"/>
          <w:sz w:val="28"/>
          <w:szCs w:val="28"/>
        </w:rPr>
        <w:t xml:space="preserve">  работы.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2.2. На основании договора школы с учреждениями начального и среднего профессионального образования о сотрудничестве и совместной деятельности по профориентации к работе Центра привлекаются:</w:t>
      </w:r>
    </w:p>
    <w:p w:rsidR="009130F2" w:rsidRPr="0054420E" w:rsidRDefault="006E6117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лицея</w:t>
      </w:r>
      <w:r w:rsidR="009130F2" w:rsidRPr="0054420E">
        <w:rPr>
          <w:rFonts w:ascii="Times New Roman" w:hAnsi="Times New Roman" w:cs="Times New Roman"/>
          <w:sz w:val="28"/>
          <w:szCs w:val="28"/>
        </w:rPr>
        <w:t>: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классные руководители;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библиотекарь;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учащиеся.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Со стороны учреждений начального и среднего профессионального образования: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заместитель директора по учебно-производственной работе;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заместитель директора по учебно-воспитательной работе;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старший мастер;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преподаватели;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мастера производственного обучения;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lastRenderedPageBreak/>
        <w:t>- обучающиеся.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2.3 План работы Центра согласовывается с руководителями учреждений профессионального образования и утверждается директором школы.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2.4 Отчет о деятельности Центра составляется координатором и представляется директору школы и руководителям учреждений начального и среднего профессионального образования.</w:t>
      </w:r>
    </w:p>
    <w:p w:rsidR="009130F2" w:rsidRPr="00F961F6" w:rsidRDefault="009130F2" w:rsidP="009130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F6">
        <w:rPr>
          <w:rFonts w:ascii="Times New Roman" w:hAnsi="Times New Roman" w:cs="Times New Roman"/>
          <w:b/>
          <w:sz w:val="28"/>
          <w:szCs w:val="28"/>
        </w:rPr>
        <w:t>3. Направления и формы работы Центра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Работа Центра реализуется через образовательный процесс, внеурочную работу с учащимися, взаимодействие с учреждениями начального и среднего профессионального образования и руководителями предприятий (организаций). Она проводится на базе кабинета технологии общеобразовательной школы, оборудованного в соответствии с современными достижениями науки и техники и требованиями к образовательному процессу.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3.1 Работа с учителями: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54420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20E">
        <w:rPr>
          <w:rFonts w:ascii="Times New Roman" w:hAnsi="Times New Roman" w:cs="Times New Roman"/>
          <w:sz w:val="28"/>
          <w:szCs w:val="28"/>
        </w:rPr>
        <w:t xml:space="preserve"> направленности уроков, формирование у учащихся трудовых навыков;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эффективное использование материально-технических и учебных ресурсов школьного кабинета технологии и учебно-производственных мастерских (лабораторий) учреждений начального и среднего профессионального образования для формирования позитивного отношения к рабочим профессиям;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проведение мастер-классов по профессиям, семинаров-практикумов.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3.2 Работа с учащимися: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 xml:space="preserve">- индивидуальные и групповые </w:t>
      </w:r>
      <w:proofErr w:type="spellStart"/>
      <w:r w:rsidRPr="0054420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4420E">
        <w:rPr>
          <w:rFonts w:ascii="Times New Roman" w:hAnsi="Times New Roman" w:cs="Times New Roman"/>
          <w:sz w:val="28"/>
          <w:szCs w:val="28"/>
        </w:rPr>
        <w:t xml:space="preserve"> беседы, диспуты, конференции;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консультирование по выбору профиля обучения (индивидуальное, групповое), анкетирование учащихся по вопросу их самоопределения в профессии;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посещение Дней открытых дверей в учреждениях начального и среднего профессионального образования;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lastRenderedPageBreak/>
        <w:t>- тематические и комплексные экскурсии учащихся на предприятия;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встречи с работниками предприятий, учреждений профессионального образования;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встречи с выпускниками школы, обучающимися в учреждениях начального и среднего профессионального образования;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творческие конкурсы учащихся школ и обучающихся учреждений начального и среднего профессионального образования;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посещение традиционной выставки-ярмарки продукции учреждений начального профессионального образования «Трудовые резервы Кубани», участие в ее работе;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 xml:space="preserve">- оформление информационных стендов по </w:t>
      </w:r>
      <w:proofErr w:type="spellStart"/>
      <w:r w:rsidRPr="0054420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20E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3.3 Работа с родителями: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собрания по профессиональному самоопределению учащихся;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420E">
        <w:rPr>
          <w:rFonts w:ascii="Times New Roman" w:hAnsi="Times New Roman" w:cs="Times New Roman"/>
          <w:sz w:val="28"/>
          <w:szCs w:val="28"/>
        </w:rPr>
        <w:t xml:space="preserve">вовлечение родителей, владеющих рабочими профессиями, в </w:t>
      </w:r>
      <w:proofErr w:type="spellStart"/>
      <w:r w:rsidRPr="0054420E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54420E">
        <w:rPr>
          <w:rFonts w:ascii="Times New Roman" w:hAnsi="Times New Roman" w:cs="Times New Roman"/>
          <w:sz w:val="28"/>
          <w:szCs w:val="28"/>
        </w:rPr>
        <w:t>-ориентационную работу;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проведение совместных мероприятий родителей и учащихся в рамках плана работы Центра;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информирование родителей о возможности временного трудоустройства учащихся в каникулярное время;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0E">
        <w:rPr>
          <w:rFonts w:ascii="Times New Roman" w:hAnsi="Times New Roman" w:cs="Times New Roman"/>
          <w:sz w:val="28"/>
          <w:szCs w:val="28"/>
        </w:rPr>
        <w:t>- пропаганда рабочих профессий среди родителей.</w:t>
      </w:r>
    </w:p>
    <w:p w:rsidR="009130F2" w:rsidRPr="0054420E" w:rsidRDefault="009130F2" w:rsidP="00913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F2" w:rsidRDefault="009130F2" w:rsidP="009130F2">
      <w:pPr>
        <w:spacing w:after="0" w:line="360" w:lineRule="auto"/>
      </w:pPr>
    </w:p>
    <w:p w:rsidR="001214F4" w:rsidRDefault="001214F4"/>
    <w:sectPr w:rsidR="001214F4" w:rsidSect="00C14E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0F2"/>
    <w:rsid w:val="000430EC"/>
    <w:rsid w:val="000B2348"/>
    <w:rsid w:val="001214F4"/>
    <w:rsid w:val="001E340F"/>
    <w:rsid w:val="003F1C61"/>
    <w:rsid w:val="0043047C"/>
    <w:rsid w:val="004552BC"/>
    <w:rsid w:val="00540E85"/>
    <w:rsid w:val="006E6117"/>
    <w:rsid w:val="009130F2"/>
    <w:rsid w:val="00A13AE1"/>
    <w:rsid w:val="00C14E27"/>
    <w:rsid w:val="00C67917"/>
    <w:rsid w:val="00CA7216"/>
    <w:rsid w:val="00E54B94"/>
    <w:rsid w:val="00E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046E7-9C81-46A7-9AD7-4AD37640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AE1"/>
    <w:pPr>
      <w:spacing w:after="0" w:line="240" w:lineRule="auto"/>
      <w:ind w:right="-105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3AE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54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797</Words>
  <Characters>4545</Characters>
  <Application>Microsoft Office Word</Application>
  <DocSecurity>0</DocSecurity>
  <Lines>37</Lines>
  <Paragraphs>10</Paragraphs>
  <ScaleCrop>false</ScaleCrop>
  <Company>Kraftway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RePack by Diakov</cp:lastModifiedBy>
  <cp:revision>13</cp:revision>
  <dcterms:created xsi:type="dcterms:W3CDTF">2012-11-08T07:28:00Z</dcterms:created>
  <dcterms:modified xsi:type="dcterms:W3CDTF">2016-02-23T15:46:00Z</dcterms:modified>
</cp:coreProperties>
</file>