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3C" w:rsidRDefault="00F1363C" w:rsidP="00F1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психолога родителям.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«Общение с ребенком. Разрешение проблем»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1-я стадия. </w:t>
      </w:r>
      <w:r>
        <w:rPr>
          <w:rFonts w:ascii="Times New Roman" w:hAnsi="Times New Roman" w:cs="Times New Roman"/>
          <w:sz w:val="28"/>
          <w:szCs w:val="28"/>
        </w:rPr>
        <w:t>Услышьте проблему ребенка, позвольте ему проговорить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ее. После того как ребенок убедился, что вы слышите его проблему, он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более готов услышать и вашу, а также принять участие в поисках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решения.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2-я стадия. </w:t>
      </w:r>
      <w:r>
        <w:rPr>
          <w:rFonts w:ascii="Times New Roman" w:hAnsi="Times New Roman" w:cs="Times New Roman"/>
          <w:sz w:val="28"/>
          <w:szCs w:val="28"/>
        </w:rPr>
        <w:t>Начинается с вопроса: «Как же нам быть?». После этого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обязательно дать возможность ребенку предложить решение (или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решения) первым и только затем предложить свои варианты. При этом ни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одно, даже самое неподходящее с вашей точки зрения предложение не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отвергается с места.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3-я стадия. </w:t>
      </w:r>
      <w:r>
        <w:rPr>
          <w:rFonts w:ascii="Times New Roman" w:hAnsi="Times New Roman" w:cs="Times New Roman"/>
          <w:sz w:val="28"/>
          <w:szCs w:val="28"/>
        </w:rPr>
        <w:t>Оценка предложенных решений и выбор наилучшего.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вариант решения обсуждается совместно. «Стороны» уже знают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каждого участника и относятся к ним с уважением. Если в выборе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лучшего решения участвует несколько человек, то «лучшим» считается то,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принимается единодушно.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4-я стадия. </w:t>
      </w:r>
      <w:r>
        <w:rPr>
          <w:rFonts w:ascii="Times New Roman" w:hAnsi="Times New Roman" w:cs="Times New Roman"/>
          <w:sz w:val="28"/>
          <w:szCs w:val="28"/>
        </w:rPr>
        <w:t>Детализация принятого решения. Предположим, все члены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включая ребенка, решили, что он уже «большой» и ему пора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вставать, завтракать и выходить в школу. Это освободит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от ранних хлопот и даст ей возможность выспаться. Однако одного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мало. Надо передать ребенку будильник, научить им пользоваться.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в течение первых дней побыть с ним вместе: показать, где что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в холодильнике, как разогревать завтрак и т.п. По этому поводу можно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заключить «двусторонний договор».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–я стадия. </w:t>
      </w:r>
      <w:r>
        <w:rPr>
          <w:rFonts w:ascii="Times New Roman" w:hAnsi="Times New Roman" w:cs="Times New Roman"/>
          <w:sz w:val="28"/>
          <w:szCs w:val="28"/>
        </w:rPr>
        <w:t>Выполнение решения. Контроль. Если ребенку предстоит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делать регулярно (мыть посуду, покупать хлеб и т.д.), то на первых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порах возможны и срывы. Не стоит пенять при каждой неудаче, лучше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подождать несколько дней. В удобный момент, когда есть время у него и у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и никто не раздражен, можно спросить: «Ну, как у нас дела? Получается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ли?». Лучше, если о неудачах скажет сам ребенок. Возможно, их будет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много. Тогда стоим уточнить: как он считает, в чем беда? Может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 чего-то не учли, может быть, нужна какая-то помощь, или он бы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предпочел другое, более ответственное задание.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80" w:rsidRDefault="00B66080" w:rsidP="00F1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66080" w:rsidRDefault="00B66080" w:rsidP="00F1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80" w:rsidRDefault="00B66080" w:rsidP="00F1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80" w:rsidRDefault="00B66080" w:rsidP="00F1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Предупреждение детско-родительских конфликтов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Для конструктивного поведения родителей в конфликтах с детьми следует придерживаться следующих правил: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Всегда помнить об индивидуальности ребенка.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Учитывать, что каждая новая ситуация требует нового решения.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Стараться понять требования ребенка.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Помнить, что для перемен нужно время.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Противоречия воспринимать как факторы нормального развития.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Проявлять постоянство по отношению к ребенку.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Чаще предлагать выбор из нескольких альтернатив.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Одобрять разные варианты конструктивного поведения.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Совместно искать выход путем перемены в ситуации.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Уменьшать число «нельзя» и увеличивать число «можно».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Ограниченно применять наказания, соблюдая при этом справедливость и необходимость их использования.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Дать ребенку возможность почувствовать неизбежность негативных последствий его проступков.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Расширять диапазон моральных, а не материальных поощрений.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Использовать положительный пример других детей и родителей.</w:t>
      </w:r>
    </w:p>
    <w:p w:rsidR="00F1363C" w:rsidRDefault="00F1363C" w:rsidP="00F136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Учитывать легкость переключения внимания у маленьких детей.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Едва взрослый начинает активно слушать ребенка,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острота назревающего конфликта отпадает. То, что вначале казалось</w:t>
      </w:r>
    </w:p>
    <w:p w:rsidR="00F1363C" w:rsidRDefault="00F1363C" w:rsidP="00F1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«простым упрямством», становится заслуживающей внимания</w:t>
      </w:r>
    </w:p>
    <w:p w:rsidR="00434C29" w:rsidRPr="00B66080" w:rsidRDefault="00F1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проблемой. И возникает желание пойти навстречу.</w:t>
      </w:r>
      <w:bookmarkStart w:id="0" w:name="_GoBack"/>
      <w:bookmarkEnd w:id="0"/>
    </w:p>
    <w:sectPr w:rsidR="00434C29" w:rsidRPr="00B6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0F6"/>
    <w:multiLevelType w:val="hybridMultilevel"/>
    <w:tmpl w:val="2552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7C"/>
    <w:rsid w:val="000712F4"/>
    <w:rsid w:val="00654B72"/>
    <w:rsid w:val="00B66080"/>
    <w:rsid w:val="00C8557C"/>
    <w:rsid w:val="00F1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CA5F"/>
  <w15:chartTrackingRefBased/>
  <w15:docId w15:val="{FD9C393C-0040-4FAC-B865-DDF74B7B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superhate superhate</dc:creator>
  <cp:keywords/>
  <dc:description/>
  <cp:lastModifiedBy>superhate superhate</cp:lastModifiedBy>
  <cp:revision>4</cp:revision>
  <dcterms:created xsi:type="dcterms:W3CDTF">2020-04-23T00:24:00Z</dcterms:created>
  <dcterms:modified xsi:type="dcterms:W3CDTF">2020-06-11T18:36:00Z</dcterms:modified>
</cp:coreProperties>
</file>